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C5" w:rsidRPr="00C4173D" w:rsidRDefault="00EB45C5">
      <w:pPr>
        <w:spacing w:line="200" w:lineRule="atLeast"/>
        <w:jc w:val="center"/>
        <w:rPr>
          <w:rFonts w:ascii="宋体" w:hAnsi="宋体"/>
          <w:b/>
          <w:bCs/>
        </w:rPr>
      </w:pPr>
      <w:r w:rsidRPr="00C4173D">
        <w:rPr>
          <w:rFonts w:ascii="宋体" w:hAnsi="宋体" w:cs="宋体" w:hint="eastAsia"/>
          <w:b/>
          <w:bCs/>
          <w:sz w:val="24"/>
          <w:lang w:val="zh-CN"/>
        </w:rPr>
        <w:t>河北省体育局射击</w:t>
      </w:r>
      <w:r w:rsidR="00555A0B" w:rsidRPr="00C4173D">
        <w:rPr>
          <w:rFonts w:ascii="宋体" w:hAnsi="宋体" w:cs="宋体" w:hint="eastAsia"/>
          <w:b/>
          <w:bCs/>
          <w:sz w:val="24"/>
          <w:lang w:val="zh-CN"/>
        </w:rPr>
        <w:t>射箭</w:t>
      </w:r>
      <w:r w:rsidRPr="00C4173D">
        <w:rPr>
          <w:rFonts w:ascii="宋体" w:hAnsi="宋体" w:cs="宋体" w:hint="eastAsia"/>
          <w:b/>
          <w:bCs/>
          <w:sz w:val="24"/>
          <w:lang w:val="zh-CN"/>
        </w:rPr>
        <w:t>运动管理中心</w:t>
      </w:r>
      <w:r w:rsidR="005553E0">
        <w:rPr>
          <w:rFonts w:ascii="宋体" w:hAnsi="宋体" w:cs="宋体" w:hint="eastAsia"/>
          <w:b/>
          <w:bCs/>
          <w:sz w:val="24"/>
          <w:lang w:val="zh-CN"/>
        </w:rPr>
        <w:t>飞碟碟靶</w:t>
      </w:r>
      <w:r w:rsidR="00495035">
        <w:rPr>
          <w:rFonts w:ascii="宋体" w:hAnsi="宋体" w:cs="宋体" w:hint="eastAsia"/>
          <w:b/>
          <w:bCs/>
          <w:sz w:val="24"/>
          <w:lang w:val="zh-CN"/>
        </w:rPr>
        <w:t>采购项</w:t>
      </w:r>
      <w:r w:rsidR="005553E0">
        <w:rPr>
          <w:rFonts w:ascii="宋体" w:hAnsi="宋体" w:cs="宋体" w:hint="eastAsia"/>
          <w:b/>
          <w:bCs/>
          <w:sz w:val="24"/>
          <w:lang w:val="zh-CN"/>
        </w:rPr>
        <w:t>目</w:t>
      </w:r>
      <w:r w:rsidR="00555A0B" w:rsidRPr="00C4173D">
        <w:rPr>
          <w:rFonts w:ascii="宋体" w:hAnsi="宋体" w:cs="宋体" w:hint="eastAsia"/>
          <w:b/>
          <w:bCs/>
          <w:sz w:val="24"/>
          <w:lang w:val="zh-CN"/>
        </w:rPr>
        <w:t>询价</w:t>
      </w:r>
      <w:r w:rsidRPr="00C4173D">
        <w:rPr>
          <w:rFonts w:ascii="宋体" w:hAnsi="宋体" w:cs="宋体" w:hint="eastAsia"/>
          <w:b/>
          <w:bCs/>
          <w:sz w:val="24"/>
          <w:lang w:val="zh-CN"/>
        </w:rPr>
        <w:t>公告</w:t>
      </w:r>
      <w:r w:rsidRPr="00C4173D">
        <w:rPr>
          <w:rFonts w:ascii="宋体" w:hAnsi="宋体" w:hint="eastAsia"/>
          <w:b/>
          <w:bCs/>
        </w:rPr>
        <w:t xml:space="preserve"> </w:t>
      </w:r>
    </w:p>
    <w:p w:rsidR="00EB45C5" w:rsidRPr="00C4173D" w:rsidRDefault="00EB45C5">
      <w:pPr>
        <w:spacing w:line="200" w:lineRule="atLeast"/>
        <w:ind w:firstLineChars="300" w:firstLine="630"/>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2"/>
      </w:tblGrid>
      <w:tr w:rsidR="00EB45C5" w:rsidRPr="00C4173D">
        <w:trPr>
          <w:trHeight w:val="82"/>
          <w:jc w:val="center"/>
        </w:trPr>
        <w:tc>
          <w:tcPr>
            <w:tcW w:w="10062" w:type="dxa"/>
            <w:vAlign w:val="center"/>
          </w:tcPr>
          <w:p w:rsidR="00EB45C5" w:rsidRPr="00C4173D" w:rsidRDefault="00EB45C5">
            <w:pPr>
              <w:spacing w:line="200" w:lineRule="atLeast"/>
              <w:rPr>
                <w:szCs w:val="21"/>
              </w:rPr>
            </w:pPr>
            <w:r w:rsidRPr="00C4173D">
              <w:rPr>
                <w:rFonts w:ascii="宋体" w:hAnsi="宋体" w:hint="eastAsia"/>
              </w:rPr>
              <w:t>采购人名称：</w:t>
            </w:r>
            <w:r w:rsidRPr="00C4173D">
              <w:rPr>
                <w:rFonts w:ascii="宋体" w:hAnsi="宋体"/>
              </w:rPr>
              <w:t>河北省体育局射击</w:t>
            </w:r>
            <w:r w:rsidR="00555A0B" w:rsidRPr="00C4173D">
              <w:rPr>
                <w:rFonts w:ascii="宋体" w:hAnsi="宋体" w:hint="eastAsia"/>
              </w:rPr>
              <w:t>射箭</w:t>
            </w:r>
            <w:r w:rsidRPr="00C4173D">
              <w:rPr>
                <w:rFonts w:ascii="宋体" w:hAnsi="宋体"/>
              </w:rPr>
              <w:t>运动管理中心</w:t>
            </w:r>
          </w:p>
        </w:tc>
      </w:tr>
      <w:tr w:rsidR="00EB45C5" w:rsidRPr="00C4173D">
        <w:trPr>
          <w:trHeight w:val="90"/>
          <w:jc w:val="center"/>
        </w:trPr>
        <w:tc>
          <w:tcPr>
            <w:tcW w:w="10062" w:type="dxa"/>
            <w:vAlign w:val="center"/>
          </w:tcPr>
          <w:p w:rsidR="00EB45C5" w:rsidRPr="00C4173D" w:rsidRDefault="00EB45C5">
            <w:pPr>
              <w:spacing w:line="200" w:lineRule="atLeast"/>
              <w:rPr>
                <w:szCs w:val="21"/>
              </w:rPr>
            </w:pPr>
            <w:r w:rsidRPr="00C4173D">
              <w:rPr>
                <w:rFonts w:ascii="宋体" w:hAnsi="宋体" w:hint="eastAsia"/>
              </w:rPr>
              <w:t>采购人地址：石家庄市学府路19号</w:t>
            </w:r>
          </w:p>
        </w:tc>
      </w:tr>
      <w:tr w:rsidR="00EB45C5" w:rsidRPr="00C4173D">
        <w:trPr>
          <w:trHeight w:val="320"/>
          <w:jc w:val="center"/>
        </w:trPr>
        <w:tc>
          <w:tcPr>
            <w:tcW w:w="10062" w:type="dxa"/>
            <w:vAlign w:val="center"/>
          </w:tcPr>
          <w:p w:rsidR="00EB45C5" w:rsidRPr="00C4173D" w:rsidRDefault="00EB45C5" w:rsidP="00C4173D">
            <w:pPr>
              <w:spacing w:line="200" w:lineRule="atLeast"/>
              <w:rPr>
                <w:szCs w:val="21"/>
              </w:rPr>
            </w:pPr>
            <w:r w:rsidRPr="00C4173D">
              <w:rPr>
                <w:rFonts w:ascii="宋体" w:hAnsi="宋体" w:hint="eastAsia"/>
              </w:rPr>
              <w:t>采购人联系方式：</w:t>
            </w:r>
            <w:r w:rsidRPr="00C4173D">
              <w:rPr>
                <w:rFonts w:hint="eastAsia"/>
                <w:sz w:val="22"/>
                <w:szCs w:val="22"/>
              </w:rPr>
              <w:t xml:space="preserve"> </w:t>
            </w:r>
            <w:r w:rsidR="00C4173D" w:rsidRPr="00C4173D">
              <w:rPr>
                <w:rFonts w:hint="eastAsia"/>
                <w:sz w:val="22"/>
                <w:szCs w:val="22"/>
              </w:rPr>
              <w:t>韦</w:t>
            </w:r>
            <w:proofErr w:type="gramStart"/>
            <w:r w:rsidR="00C4173D" w:rsidRPr="00C4173D">
              <w:rPr>
                <w:rFonts w:hint="eastAsia"/>
                <w:sz w:val="22"/>
                <w:szCs w:val="22"/>
              </w:rPr>
              <w:t>珈</w:t>
            </w:r>
            <w:proofErr w:type="gramEnd"/>
            <w:r w:rsidR="00555A0B" w:rsidRPr="00C4173D">
              <w:rPr>
                <w:rFonts w:hint="eastAsia"/>
                <w:sz w:val="22"/>
                <w:szCs w:val="22"/>
              </w:rPr>
              <w:t xml:space="preserve">   </w:t>
            </w:r>
            <w:r w:rsidR="00555A0B" w:rsidRPr="00C4173D">
              <w:rPr>
                <w:rFonts w:hint="eastAsia"/>
                <w:sz w:val="22"/>
                <w:szCs w:val="22"/>
              </w:rPr>
              <w:t>电话：</w:t>
            </w:r>
            <w:r w:rsidR="00C4173D" w:rsidRPr="00C4173D">
              <w:rPr>
                <w:rFonts w:hint="eastAsia"/>
                <w:sz w:val="22"/>
                <w:szCs w:val="22"/>
              </w:rPr>
              <w:t>0311-85266565</w:t>
            </w:r>
          </w:p>
        </w:tc>
      </w:tr>
      <w:tr w:rsidR="00EB45C5" w:rsidRPr="00C4173D">
        <w:trPr>
          <w:trHeight w:val="327"/>
          <w:jc w:val="center"/>
        </w:trPr>
        <w:tc>
          <w:tcPr>
            <w:tcW w:w="10062" w:type="dxa"/>
          </w:tcPr>
          <w:p w:rsidR="00EB45C5" w:rsidRPr="00C4173D" w:rsidRDefault="00EB45C5" w:rsidP="005553E0">
            <w:pPr>
              <w:spacing w:line="200" w:lineRule="atLeast"/>
              <w:rPr>
                <w:szCs w:val="21"/>
              </w:rPr>
            </w:pPr>
            <w:r w:rsidRPr="00C4173D">
              <w:rPr>
                <w:rFonts w:hint="eastAsia"/>
                <w:szCs w:val="21"/>
              </w:rPr>
              <w:t>采购内容：</w:t>
            </w:r>
            <w:r w:rsidR="005553E0">
              <w:rPr>
                <w:rFonts w:hint="eastAsia"/>
                <w:szCs w:val="21"/>
              </w:rPr>
              <w:t>飞碟碟靶</w:t>
            </w:r>
            <w:r w:rsidR="005553E0">
              <w:rPr>
                <w:rFonts w:hint="eastAsia"/>
                <w:szCs w:val="21"/>
              </w:rPr>
              <w:t xml:space="preserve">    </w:t>
            </w:r>
            <w:r w:rsidR="005553E0">
              <w:rPr>
                <w:rFonts w:hint="eastAsia"/>
                <w:szCs w:val="21"/>
              </w:rPr>
              <w:t>预算：</w:t>
            </w:r>
            <w:r w:rsidR="005553E0">
              <w:rPr>
                <w:rFonts w:hint="eastAsia"/>
                <w:szCs w:val="21"/>
              </w:rPr>
              <w:t>20</w:t>
            </w:r>
            <w:r w:rsidR="005553E0">
              <w:rPr>
                <w:rFonts w:hint="eastAsia"/>
                <w:szCs w:val="21"/>
              </w:rPr>
              <w:t>万</w:t>
            </w:r>
          </w:p>
        </w:tc>
      </w:tr>
      <w:tr w:rsidR="00EB45C5" w:rsidRPr="00C4173D">
        <w:trPr>
          <w:trHeight w:val="320"/>
          <w:jc w:val="center"/>
        </w:trPr>
        <w:tc>
          <w:tcPr>
            <w:tcW w:w="10062" w:type="dxa"/>
          </w:tcPr>
          <w:p w:rsidR="00EB45C5" w:rsidRPr="00C4173D" w:rsidRDefault="00EB45C5">
            <w:pPr>
              <w:spacing w:line="200" w:lineRule="atLeast"/>
              <w:rPr>
                <w:rFonts w:ascii="宋体" w:hAnsi="宋体"/>
                <w:szCs w:val="21"/>
              </w:rPr>
            </w:pPr>
            <w:r w:rsidRPr="00C4173D">
              <w:rPr>
                <w:rFonts w:ascii="宋体" w:hAnsi="宋体" w:hint="eastAsia"/>
                <w:szCs w:val="21"/>
              </w:rPr>
              <w:t>项目实施地点：采购人指定地点</w:t>
            </w:r>
          </w:p>
        </w:tc>
      </w:tr>
      <w:tr w:rsidR="00EB45C5" w:rsidRPr="00C4173D">
        <w:trPr>
          <w:trHeight w:val="305"/>
          <w:jc w:val="center"/>
        </w:trPr>
        <w:tc>
          <w:tcPr>
            <w:tcW w:w="10062" w:type="dxa"/>
          </w:tcPr>
          <w:p w:rsidR="00EB45C5" w:rsidRPr="00C4173D" w:rsidRDefault="00EB45C5">
            <w:pPr>
              <w:spacing w:line="200" w:lineRule="atLeast"/>
              <w:rPr>
                <w:rFonts w:ascii="宋体" w:hAnsi="宋体"/>
                <w:szCs w:val="21"/>
              </w:rPr>
            </w:pPr>
            <w:r w:rsidRPr="00C4173D">
              <w:rPr>
                <w:rFonts w:hint="eastAsia"/>
                <w:szCs w:val="21"/>
              </w:rPr>
              <w:t>供货安装周期：签订合同后</w:t>
            </w:r>
            <w:r w:rsidRPr="00C4173D">
              <w:rPr>
                <w:rFonts w:hint="eastAsia"/>
                <w:szCs w:val="21"/>
              </w:rPr>
              <w:t>90</w:t>
            </w:r>
            <w:r w:rsidRPr="00C4173D">
              <w:rPr>
                <w:rFonts w:hint="eastAsia"/>
                <w:szCs w:val="21"/>
              </w:rPr>
              <w:t>个日历日内</w:t>
            </w:r>
          </w:p>
        </w:tc>
      </w:tr>
      <w:tr w:rsidR="00EB45C5" w:rsidRPr="00C4173D">
        <w:trPr>
          <w:trHeight w:val="70"/>
          <w:jc w:val="center"/>
        </w:trPr>
        <w:tc>
          <w:tcPr>
            <w:tcW w:w="10062" w:type="dxa"/>
          </w:tcPr>
          <w:p w:rsidR="00EB45C5" w:rsidRPr="00C4173D" w:rsidRDefault="00EB45C5" w:rsidP="00555A0B">
            <w:pPr>
              <w:spacing w:line="200" w:lineRule="atLeast"/>
              <w:rPr>
                <w:rFonts w:ascii="宋体" w:hAnsi="宋体"/>
                <w:szCs w:val="21"/>
              </w:rPr>
            </w:pPr>
            <w:r w:rsidRPr="00C4173D">
              <w:rPr>
                <w:rFonts w:hint="eastAsia"/>
                <w:szCs w:val="21"/>
              </w:rPr>
              <w:t>简要技术要求</w:t>
            </w:r>
            <w:r w:rsidRPr="00C4173D">
              <w:rPr>
                <w:rFonts w:hint="eastAsia"/>
                <w:szCs w:val="21"/>
              </w:rPr>
              <w:t>/</w:t>
            </w:r>
            <w:r w:rsidRPr="00C4173D">
              <w:rPr>
                <w:rFonts w:hint="eastAsia"/>
                <w:szCs w:val="21"/>
              </w:rPr>
              <w:t>采购项目的性质：</w:t>
            </w:r>
            <w:r w:rsidR="00555A0B" w:rsidRPr="00C4173D">
              <w:rPr>
                <w:rFonts w:ascii="宋体" w:hAnsi="宋体" w:hint="eastAsia"/>
                <w:szCs w:val="21"/>
              </w:rPr>
              <w:t xml:space="preserve"> </w:t>
            </w:r>
            <w:r w:rsidR="00C4173D" w:rsidRPr="00C4173D">
              <w:rPr>
                <w:rFonts w:ascii="宋体" w:hAnsi="宋体" w:hint="eastAsia"/>
                <w:szCs w:val="21"/>
              </w:rPr>
              <w:t>符合国际射击联合会技术规则要求</w:t>
            </w:r>
          </w:p>
        </w:tc>
      </w:tr>
      <w:tr w:rsidR="00EB45C5" w:rsidRPr="00C4173D">
        <w:trPr>
          <w:trHeight w:val="70"/>
          <w:jc w:val="center"/>
        </w:trPr>
        <w:tc>
          <w:tcPr>
            <w:tcW w:w="10062" w:type="dxa"/>
          </w:tcPr>
          <w:p w:rsidR="00EB45C5" w:rsidRPr="00C4173D" w:rsidRDefault="008953D7" w:rsidP="00C4173D">
            <w:pPr>
              <w:spacing w:line="200" w:lineRule="atLeast"/>
              <w:rPr>
                <w:szCs w:val="21"/>
              </w:rPr>
            </w:pPr>
            <w:r w:rsidRPr="00C4173D">
              <w:rPr>
                <w:rFonts w:ascii="宋体" w:hAnsi="宋体" w:hint="eastAsia"/>
                <w:szCs w:val="21"/>
              </w:rPr>
              <w:t>询价期限：20</w:t>
            </w:r>
            <w:r w:rsidR="00C4173D" w:rsidRPr="00C4173D">
              <w:rPr>
                <w:rFonts w:ascii="宋体" w:hAnsi="宋体" w:hint="eastAsia"/>
                <w:szCs w:val="21"/>
              </w:rPr>
              <w:t>20</w:t>
            </w:r>
            <w:r w:rsidRPr="00C4173D">
              <w:rPr>
                <w:rFonts w:ascii="宋体" w:hAnsi="宋体" w:hint="eastAsia"/>
                <w:szCs w:val="21"/>
              </w:rPr>
              <w:t>年</w:t>
            </w:r>
            <w:r w:rsidR="00C4173D" w:rsidRPr="00C4173D">
              <w:rPr>
                <w:rFonts w:ascii="宋体" w:hAnsi="宋体" w:hint="eastAsia"/>
                <w:szCs w:val="21"/>
              </w:rPr>
              <w:t>4</w:t>
            </w:r>
            <w:r w:rsidRPr="00C4173D">
              <w:rPr>
                <w:rFonts w:ascii="宋体" w:hAnsi="宋体" w:hint="eastAsia"/>
                <w:szCs w:val="21"/>
              </w:rPr>
              <w:t xml:space="preserve">月 </w:t>
            </w:r>
            <w:r w:rsidR="00C4173D" w:rsidRPr="00C4173D">
              <w:rPr>
                <w:rFonts w:ascii="宋体" w:hAnsi="宋体" w:hint="eastAsia"/>
                <w:szCs w:val="21"/>
              </w:rPr>
              <w:t>13</w:t>
            </w:r>
            <w:r w:rsidRPr="00C4173D">
              <w:rPr>
                <w:rFonts w:ascii="宋体" w:hAnsi="宋体" w:hint="eastAsia"/>
                <w:szCs w:val="21"/>
              </w:rPr>
              <w:t xml:space="preserve"> 日至</w:t>
            </w:r>
            <w:r w:rsidR="00C4173D" w:rsidRPr="00C4173D">
              <w:rPr>
                <w:rFonts w:ascii="宋体" w:hAnsi="宋体" w:hint="eastAsia"/>
                <w:szCs w:val="21"/>
              </w:rPr>
              <w:t>2020年4月 17日</w:t>
            </w:r>
            <w:r w:rsidRPr="00C4173D">
              <w:rPr>
                <w:rFonts w:ascii="宋体" w:hAnsi="宋体" w:hint="eastAsia"/>
                <w:szCs w:val="21"/>
              </w:rPr>
              <w:t>（节假日除外）</w:t>
            </w:r>
          </w:p>
        </w:tc>
      </w:tr>
      <w:tr w:rsidR="00EB45C5" w:rsidRPr="00C4173D">
        <w:trPr>
          <w:trHeight w:val="1630"/>
          <w:jc w:val="center"/>
        </w:trPr>
        <w:tc>
          <w:tcPr>
            <w:tcW w:w="10062" w:type="dxa"/>
          </w:tcPr>
          <w:p w:rsidR="00EB45C5" w:rsidRPr="00C4173D" w:rsidRDefault="00555A0B">
            <w:pPr>
              <w:spacing w:line="200" w:lineRule="atLeast"/>
              <w:rPr>
                <w:rFonts w:ascii="宋体" w:hAnsi="宋体"/>
                <w:szCs w:val="21"/>
              </w:rPr>
            </w:pPr>
            <w:r w:rsidRPr="00C4173D">
              <w:rPr>
                <w:rFonts w:ascii="宋体" w:hAnsi="宋体" w:hint="eastAsia"/>
                <w:szCs w:val="21"/>
              </w:rPr>
              <w:t>报价</w:t>
            </w:r>
            <w:r w:rsidR="00EB45C5" w:rsidRPr="00C4173D">
              <w:rPr>
                <w:rFonts w:ascii="宋体" w:hAnsi="宋体" w:hint="eastAsia"/>
                <w:szCs w:val="21"/>
              </w:rPr>
              <w:t>人的资格要求：</w:t>
            </w:r>
          </w:p>
          <w:p w:rsidR="00EB45C5" w:rsidRPr="00C4173D" w:rsidRDefault="00EB45C5">
            <w:pPr>
              <w:numPr>
                <w:ilvl w:val="0"/>
                <w:numId w:val="1"/>
              </w:numPr>
              <w:spacing w:line="200" w:lineRule="atLeast"/>
              <w:rPr>
                <w:rFonts w:ascii="宋体" w:hAnsi="宋体"/>
                <w:szCs w:val="21"/>
              </w:rPr>
            </w:pPr>
            <w:r w:rsidRPr="00C4173D">
              <w:rPr>
                <w:rFonts w:ascii="宋体" w:hAnsi="宋体" w:hint="eastAsia"/>
                <w:szCs w:val="21"/>
              </w:rPr>
              <w:t>符合《中华人民共和国政府采购法》第二十二条规定条件；</w:t>
            </w:r>
          </w:p>
          <w:p w:rsidR="00EB45C5" w:rsidRPr="00C4173D" w:rsidRDefault="00EB45C5">
            <w:pPr>
              <w:autoSpaceDE w:val="0"/>
              <w:autoSpaceDN w:val="0"/>
              <w:adjustRightInd w:val="0"/>
              <w:spacing w:line="320" w:lineRule="exact"/>
            </w:pPr>
            <w:r w:rsidRPr="00C4173D">
              <w:rPr>
                <w:rFonts w:hint="eastAsia"/>
              </w:rPr>
              <w:t>（一）具有独立承担民事责任的能力；</w:t>
            </w:r>
          </w:p>
          <w:p w:rsidR="00EB45C5" w:rsidRPr="00C4173D" w:rsidRDefault="00EB45C5">
            <w:pPr>
              <w:autoSpaceDE w:val="0"/>
              <w:autoSpaceDN w:val="0"/>
              <w:adjustRightInd w:val="0"/>
              <w:spacing w:line="320" w:lineRule="exact"/>
            </w:pPr>
            <w:r w:rsidRPr="00C4173D">
              <w:rPr>
                <w:rFonts w:hint="eastAsia"/>
              </w:rPr>
              <w:t>（二）具有良好的商业信誉和健全的财务</w:t>
            </w:r>
            <w:hyperlink r:id="rId7" w:tgtFrame="_blank" w:history="1">
              <w:r w:rsidRPr="00C4173D">
                <w:rPr>
                  <w:rFonts w:hint="eastAsia"/>
                </w:rPr>
                <w:t>会计</w:t>
              </w:r>
            </w:hyperlink>
            <w:r w:rsidRPr="00C4173D">
              <w:rPr>
                <w:rFonts w:hint="eastAsia"/>
              </w:rPr>
              <w:t>制度；</w:t>
            </w:r>
          </w:p>
          <w:p w:rsidR="00EB45C5" w:rsidRPr="00C4173D" w:rsidRDefault="00EB45C5">
            <w:pPr>
              <w:autoSpaceDE w:val="0"/>
              <w:autoSpaceDN w:val="0"/>
              <w:adjustRightInd w:val="0"/>
              <w:spacing w:line="320" w:lineRule="exact"/>
            </w:pPr>
            <w:r w:rsidRPr="00C4173D">
              <w:rPr>
                <w:rFonts w:hint="eastAsia"/>
              </w:rPr>
              <w:t>（三）具有履行合同所必需的设备和专业技术能力；</w:t>
            </w:r>
          </w:p>
          <w:p w:rsidR="00EB45C5" w:rsidRPr="00C4173D" w:rsidRDefault="00EB45C5">
            <w:pPr>
              <w:autoSpaceDE w:val="0"/>
              <w:autoSpaceDN w:val="0"/>
              <w:adjustRightInd w:val="0"/>
              <w:spacing w:line="320" w:lineRule="exact"/>
            </w:pPr>
            <w:r w:rsidRPr="00C4173D">
              <w:rPr>
                <w:rFonts w:hint="eastAsia"/>
              </w:rPr>
              <w:t>（四）有依法缴纳税收和社会保障资金的良好记录；</w:t>
            </w:r>
          </w:p>
          <w:p w:rsidR="00EB45C5" w:rsidRPr="00C4173D" w:rsidRDefault="00EB45C5">
            <w:pPr>
              <w:autoSpaceDE w:val="0"/>
              <w:autoSpaceDN w:val="0"/>
              <w:adjustRightInd w:val="0"/>
              <w:spacing w:line="320" w:lineRule="exact"/>
            </w:pPr>
            <w:r w:rsidRPr="00C4173D">
              <w:rPr>
                <w:rFonts w:hint="eastAsia"/>
              </w:rPr>
              <w:t>（五）参加</w:t>
            </w:r>
            <w:r w:rsidR="00555A0B" w:rsidRPr="00C4173D">
              <w:rPr>
                <w:rFonts w:hint="eastAsia"/>
              </w:rPr>
              <w:t>报价</w:t>
            </w:r>
            <w:r w:rsidRPr="00C4173D">
              <w:rPr>
                <w:rFonts w:hint="eastAsia"/>
              </w:rPr>
              <w:t>活动前三年内，在经营活动中没有重大违法记录；</w:t>
            </w:r>
          </w:p>
          <w:p w:rsidR="00EB45C5" w:rsidRPr="00C4173D" w:rsidRDefault="00EB45C5">
            <w:pPr>
              <w:spacing w:line="200" w:lineRule="atLeast"/>
              <w:rPr>
                <w:rFonts w:ascii="宋体" w:hAnsi="宋体"/>
                <w:szCs w:val="21"/>
              </w:rPr>
            </w:pPr>
            <w:r w:rsidRPr="00C4173D">
              <w:rPr>
                <w:rFonts w:hint="eastAsia"/>
              </w:rPr>
              <w:t>（六）法律、行政法规规定的其他条件。</w:t>
            </w:r>
          </w:p>
          <w:p w:rsidR="00EB45C5" w:rsidRPr="00C4173D" w:rsidRDefault="00EB45C5">
            <w:pPr>
              <w:spacing w:line="200" w:lineRule="atLeast"/>
              <w:rPr>
                <w:rFonts w:ascii="宋体" w:hAnsi="宋体"/>
                <w:szCs w:val="21"/>
              </w:rPr>
            </w:pPr>
            <w:r w:rsidRPr="00C4173D">
              <w:rPr>
                <w:rFonts w:ascii="宋体" w:hAnsi="宋体" w:hint="eastAsia"/>
                <w:szCs w:val="21"/>
              </w:rPr>
              <w:t>2、</w:t>
            </w:r>
            <w:r w:rsidR="00555A0B" w:rsidRPr="00C4173D">
              <w:rPr>
                <w:rFonts w:ascii="宋体" w:hAnsi="宋体" w:hint="eastAsia"/>
                <w:szCs w:val="21"/>
              </w:rPr>
              <w:t>报价</w:t>
            </w:r>
            <w:r w:rsidRPr="00C4173D">
              <w:rPr>
                <w:rFonts w:ascii="宋体" w:hAnsi="宋体" w:hint="eastAsia"/>
                <w:szCs w:val="21"/>
              </w:rPr>
              <w:t>人为代理商的需提供设备制造商或中国区域总代理商出具的针对本项目的专项授权书（授权书中须注明产品名称）；</w:t>
            </w:r>
          </w:p>
          <w:p w:rsidR="00EB45C5" w:rsidRPr="00C4173D" w:rsidRDefault="00EB45C5">
            <w:pPr>
              <w:spacing w:line="200" w:lineRule="atLeast"/>
              <w:rPr>
                <w:rFonts w:ascii="宋体" w:hAnsi="宋体"/>
                <w:szCs w:val="21"/>
              </w:rPr>
            </w:pPr>
          </w:p>
        </w:tc>
      </w:tr>
      <w:tr w:rsidR="00EB45C5">
        <w:trPr>
          <w:trHeight w:val="75"/>
          <w:jc w:val="center"/>
        </w:trPr>
        <w:tc>
          <w:tcPr>
            <w:tcW w:w="10062" w:type="dxa"/>
          </w:tcPr>
          <w:p w:rsidR="00EB45C5" w:rsidRDefault="00EB45C5">
            <w:pPr>
              <w:spacing w:line="200" w:lineRule="atLeast"/>
              <w:rPr>
                <w:rFonts w:ascii="宋体" w:hAnsi="宋体"/>
                <w:szCs w:val="21"/>
              </w:rPr>
            </w:pPr>
          </w:p>
        </w:tc>
      </w:tr>
    </w:tbl>
    <w:p w:rsidR="00EB45C5" w:rsidRDefault="00EB45C5" w:rsidP="008953D7">
      <w:pPr>
        <w:spacing w:line="200" w:lineRule="atLeast"/>
        <w:ind w:firstLineChars="250" w:firstLine="600"/>
        <w:rPr>
          <w:rFonts w:ascii="宋体" w:hAnsi="宋体" w:cs="宋体" w:hint="eastAsia"/>
          <w:sz w:val="24"/>
        </w:rPr>
      </w:pPr>
    </w:p>
    <w:p w:rsidR="005553E0" w:rsidRDefault="005553E0" w:rsidP="008953D7">
      <w:pPr>
        <w:spacing w:line="200" w:lineRule="atLeast"/>
        <w:ind w:firstLineChars="250" w:firstLine="600"/>
        <w:rPr>
          <w:rFonts w:ascii="宋体" w:hAnsi="宋体" w:cs="宋体"/>
          <w:sz w:val="24"/>
        </w:rPr>
      </w:pPr>
    </w:p>
    <w:sectPr w:rsidR="005553E0" w:rsidSect="0076165A">
      <w:headerReference w:type="default" r:id="rId8"/>
      <w:pgSz w:w="11906" w:h="16838"/>
      <w:pgMar w:top="851" w:right="851" w:bottom="1134" w:left="85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39" w:rsidRDefault="009C5F39">
      <w:r>
        <w:separator/>
      </w:r>
    </w:p>
  </w:endnote>
  <w:endnote w:type="continuationSeparator" w:id="0">
    <w:p w:rsidR="009C5F39" w:rsidRDefault="009C5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书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39" w:rsidRDefault="009C5F39">
      <w:r>
        <w:separator/>
      </w:r>
    </w:p>
  </w:footnote>
  <w:footnote w:type="continuationSeparator" w:id="0">
    <w:p w:rsidR="009C5F39" w:rsidRDefault="009C5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C5" w:rsidRDefault="00EB45C5">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1185DF"/>
    <w:multiLevelType w:val="singleLevel"/>
    <w:tmpl w:val="E01185D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D66"/>
    <w:rsid w:val="00016E23"/>
    <w:rsid w:val="00021F39"/>
    <w:rsid w:val="00022B71"/>
    <w:rsid w:val="00030F09"/>
    <w:rsid w:val="000329CA"/>
    <w:rsid w:val="00063C20"/>
    <w:rsid w:val="000653C8"/>
    <w:rsid w:val="00067BCD"/>
    <w:rsid w:val="00067CB8"/>
    <w:rsid w:val="0007216A"/>
    <w:rsid w:val="00080D51"/>
    <w:rsid w:val="00090605"/>
    <w:rsid w:val="000A3566"/>
    <w:rsid w:val="000A5F5F"/>
    <w:rsid w:val="000A7AB6"/>
    <w:rsid w:val="000B1988"/>
    <w:rsid w:val="000C76BF"/>
    <w:rsid w:val="000C7C3F"/>
    <w:rsid w:val="000C7EC9"/>
    <w:rsid w:val="000D0D94"/>
    <w:rsid w:val="000D5598"/>
    <w:rsid w:val="000E17FF"/>
    <w:rsid w:val="000F1C05"/>
    <w:rsid w:val="000F41AD"/>
    <w:rsid w:val="000F4766"/>
    <w:rsid w:val="000F4DE5"/>
    <w:rsid w:val="001063C2"/>
    <w:rsid w:val="001074B9"/>
    <w:rsid w:val="00107D29"/>
    <w:rsid w:val="00112FD7"/>
    <w:rsid w:val="001171B1"/>
    <w:rsid w:val="00121761"/>
    <w:rsid w:val="0013193F"/>
    <w:rsid w:val="001329F4"/>
    <w:rsid w:val="00133081"/>
    <w:rsid w:val="001339E3"/>
    <w:rsid w:val="001437E3"/>
    <w:rsid w:val="001504DE"/>
    <w:rsid w:val="00157E62"/>
    <w:rsid w:val="00174E8E"/>
    <w:rsid w:val="001805D8"/>
    <w:rsid w:val="00184A1D"/>
    <w:rsid w:val="0019132A"/>
    <w:rsid w:val="001946CF"/>
    <w:rsid w:val="00194D97"/>
    <w:rsid w:val="001A2222"/>
    <w:rsid w:val="001A787F"/>
    <w:rsid w:val="001B3A35"/>
    <w:rsid w:val="001C0C92"/>
    <w:rsid w:val="001C1CD3"/>
    <w:rsid w:val="001C75B1"/>
    <w:rsid w:val="001D4E29"/>
    <w:rsid w:val="001E2429"/>
    <w:rsid w:val="001E3ADC"/>
    <w:rsid w:val="001F625B"/>
    <w:rsid w:val="00204152"/>
    <w:rsid w:val="00205625"/>
    <w:rsid w:val="00210F15"/>
    <w:rsid w:val="00210FF4"/>
    <w:rsid w:val="00211100"/>
    <w:rsid w:val="00214D50"/>
    <w:rsid w:val="002218FF"/>
    <w:rsid w:val="00221E71"/>
    <w:rsid w:val="0022599E"/>
    <w:rsid w:val="00227DB0"/>
    <w:rsid w:val="002336C8"/>
    <w:rsid w:val="00236746"/>
    <w:rsid w:val="00236842"/>
    <w:rsid w:val="00241F3F"/>
    <w:rsid w:val="00250B26"/>
    <w:rsid w:val="002519D5"/>
    <w:rsid w:val="00253A34"/>
    <w:rsid w:val="00257CB3"/>
    <w:rsid w:val="00274D3B"/>
    <w:rsid w:val="0028516F"/>
    <w:rsid w:val="0028649D"/>
    <w:rsid w:val="00290C59"/>
    <w:rsid w:val="002A07E8"/>
    <w:rsid w:val="002A1DCD"/>
    <w:rsid w:val="002A38CF"/>
    <w:rsid w:val="002A44A8"/>
    <w:rsid w:val="002A5457"/>
    <w:rsid w:val="002A5EE4"/>
    <w:rsid w:val="002B2806"/>
    <w:rsid w:val="002B52B2"/>
    <w:rsid w:val="002C020C"/>
    <w:rsid w:val="002C4758"/>
    <w:rsid w:val="002C52E3"/>
    <w:rsid w:val="002C5596"/>
    <w:rsid w:val="002E01B2"/>
    <w:rsid w:val="002E21C8"/>
    <w:rsid w:val="002E388C"/>
    <w:rsid w:val="002E3908"/>
    <w:rsid w:val="002E53E5"/>
    <w:rsid w:val="002E6980"/>
    <w:rsid w:val="002F028B"/>
    <w:rsid w:val="002F0A0A"/>
    <w:rsid w:val="0030126B"/>
    <w:rsid w:val="003124D1"/>
    <w:rsid w:val="003179BF"/>
    <w:rsid w:val="00317D25"/>
    <w:rsid w:val="00322312"/>
    <w:rsid w:val="003313D3"/>
    <w:rsid w:val="00332EF7"/>
    <w:rsid w:val="003374D6"/>
    <w:rsid w:val="0034042D"/>
    <w:rsid w:val="00340AD1"/>
    <w:rsid w:val="00342B1A"/>
    <w:rsid w:val="0035357E"/>
    <w:rsid w:val="00355FCB"/>
    <w:rsid w:val="003621A4"/>
    <w:rsid w:val="0037228D"/>
    <w:rsid w:val="0037433D"/>
    <w:rsid w:val="00382DB8"/>
    <w:rsid w:val="00384953"/>
    <w:rsid w:val="00384A64"/>
    <w:rsid w:val="00396AF3"/>
    <w:rsid w:val="00397A36"/>
    <w:rsid w:val="003A5A28"/>
    <w:rsid w:val="003A6E81"/>
    <w:rsid w:val="003B444B"/>
    <w:rsid w:val="003C0C11"/>
    <w:rsid w:val="003D0C5B"/>
    <w:rsid w:val="003D18A6"/>
    <w:rsid w:val="003E3BC5"/>
    <w:rsid w:val="003E7DA7"/>
    <w:rsid w:val="003F3FD9"/>
    <w:rsid w:val="004041ED"/>
    <w:rsid w:val="004135F9"/>
    <w:rsid w:val="00415587"/>
    <w:rsid w:val="00420023"/>
    <w:rsid w:val="004234CB"/>
    <w:rsid w:val="0042785E"/>
    <w:rsid w:val="00432534"/>
    <w:rsid w:val="00432761"/>
    <w:rsid w:val="00436DEC"/>
    <w:rsid w:val="004379DC"/>
    <w:rsid w:val="00444A8B"/>
    <w:rsid w:val="00445ECA"/>
    <w:rsid w:val="004516FD"/>
    <w:rsid w:val="00471199"/>
    <w:rsid w:val="00474C4F"/>
    <w:rsid w:val="00491F70"/>
    <w:rsid w:val="00495035"/>
    <w:rsid w:val="00497709"/>
    <w:rsid w:val="004A0727"/>
    <w:rsid w:val="004A1D3D"/>
    <w:rsid w:val="004A2419"/>
    <w:rsid w:val="004A75BE"/>
    <w:rsid w:val="004B63FC"/>
    <w:rsid w:val="004C2927"/>
    <w:rsid w:val="004C3719"/>
    <w:rsid w:val="004D0CE2"/>
    <w:rsid w:val="004D2531"/>
    <w:rsid w:val="004D2EAB"/>
    <w:rsid w:val="004E39D7"/>
    <w:rsid w:val="004E7800"/>
    <w:rsid w:val="004F0342"/>
    <w:rsid w:val="005015B0"/>
    <w:rsid w:val="00512C01"/>
    <w:rsid w:val="005215B9"/>
    <w:rsid w:val="00521B7F"/>
    <w:rsid w:val="005228D8"/>
    <w:rsid w:val="00533D2A"/>
    <w:rsid w:val="00535399"/>
    <w:rsid w:val="005405AB"/>
    <w:rsid w:val="005553E0"/>
    <w:rsid w:val="00555A0B"/>
    <w:rsid w:val="00570097"/>
    <w:rsid w:val="00573C6D"/>
    <w:rsid w:val="00574624"/>
    <w:rsid w:val="00582E95"/>
    <w:rsid w:val="00582F5C"/>
    <w:rsid w:val="00583965"/>
    <w:rsid w:val="005839D5"/>
    <w:rsid w:val="00586209"/>
    <w:rsid w:val="00587DA5"/>
    <w:rsid w:val="0059129C"/>
    <w:rsid w:val="00593459"/>
    <w:rsid w:val="005A5561"/>
    <w:rsid w:val="005A709D"/>
    <w:rsid w:val="005B602A"/>
    <w:rsid w:val="005C21CE"/>
    <w:rsid w:val="005D1E44"/>
    <w:rsid w:val="005D3680"/>
    <w:rsid w:val="005E36D2"/>
    <w:rsid w:val="005E449C"/>
    <w:rsid w:val="005F1FCF"/>
    <w:rsid w:val="005F246E"/>
    <w:rsid w:val="006010A5"/>
    <w:rsid w:val="00607553"/>
    <w:rsid w:val="0060783D"/>
    <w:rsid w:val="00610D44"/>
    <w:rsid w:val="006125EE"/>
    <w:rsid w:val="006131E3"/>
    <w:rsid w:val="00616F58"/>
    <w:rsid w:val="00627558"/>
    <w:rsid w:val="00632636"/>
    <w:rsid w:val="00634F86"/>
    <w:rsid w:val="006379E3"/>
    <w:rsid w:val="00641CD5"/>
    <w:rsid w:val="00644EB1"/>
    <w:rsid w:val="0064654B"/>
    <w:rsid w:val="00651109"/>
    <w:rsid w:val="006564FF"/>
    <w:rsid w:val="006576E1"/>
    <w:rsid w:val="00664B10"/>
    <w:rsid w:val="006678BE"/>
    <w:rsid w:val="0067469E"/>
    <w:rsid w:val="00681C65"/>
    <w:rsid w:val="006A6223"/>
    <w:rsid w:val="006B68A5"/>
    <w:rsid w:val="006B7BC1"/>
    <w:rsid w:val="006C0786"/>
    <w:rsid w:val="006C3EEB"/>
    <w:rsid w:val="006D73A3"/>
    <w:rsid w:val="006E5523"/>
    <w:rsid w:val="006F150B"/>
    <w:rsid w:val="006F17AF"/>
    <w:rsid w:val="006F5152"/>
    <w:rsid w:val="006F6033"/>
    <w:rsid w:val="00704B8E"/>
    <w:rsid w:val="0071701D"/>
    <w:rsid w:val="00720FE0"/>
    <w:rsid w:val="007235F0"/>
    <w:rsid w:val="007254DC"/>
    <w:rsid w:val="00730706"/>
    <w:rsid w:val="00732EDC"/>
    <w:rsid w:val="0074082A"/>
    <w:rsid w:val="00750490"/>
    <w:rsid w:val="00750934"/>
    <w:rsid w:val="0076165A"/>
    <w:rsid w:val="00776099"/>
    <w:rsid w:val="007804BB"/>
    <w:rsid w:val="007809E3"/>
    <w:rsid w:val="0078202B"/>
    <w:rsid w:val="00782B1B"/>
    <w:rsid w:val="007833C6"/>
    <w:rsid w:val="0078443F"/>
    <w:rsid w:val="00792902"/>
    <w:rsid w:val="0079474A"/>
    <w:rsid w:val="007A2BF3"/>
    <w:rsid w:val="007A496D"/>
    <w:rsid w:val="007B4529"/>
    <w:rsid w:val="007B5891"/>
    <w:rsid w:val="007C6B09"/>
    <w:rsid w:val="007D410E"/>
    <w:rsid w:val="007D7381"/>
    <w:rsid w:val="007E13D9"/>
    <w:rsid w:val="007E675F"/>
    <w:rsid w:val="007F2BFA"/>
    <w:rsid w:val="007F4D1D"/>
    <w:rsid w:val="007F4EF1"/>
    <w:rsid w:val="007F6DC0"/>
    <w:rsid w:val="008064EE"/>
    <w:rsid w:val="00810A20"/>
    <w:rsid w:val="008215BB"/>
    <w:rsid w:val="00830227"/>
    <w:rsid w:val="008317CC"/>
    <w:rsid w:val="0083709F"/>
    <w:rsid w:val="00840B24"/>
    <w:rsid w:val="008443AC"/>
    <w:rsid w:val="0085681B"/>
    <w:rsid w:val="008579F5"/>
    <w:rsid w:val="0086006C"/>
    <w:rsid w:val="00872D92"/>
    <w:rsid w:val="0088034C"/>
    <w:rsid w:val="00882748"/>
    <w:rsid w:val="00890AB2"/>
    <w:rsid w:val="00893D8D"/>
    <w:rsid w:val="008953D7"/>
    <w:rsid w:val="008A2732"/>
    <w:rsid w:val="008B418F"/>
    <w:rsid w:val="008B53DA"/>
    <w:rsid w:val="008B5D66"/>
    <w:rsid w:val="008C2B23"/>
    <w:rsid w:val="008D282C"/>
    <w:rsid w:val="008F2612"/>
    <w:rsid w:val="008F2D1A"/>
    <w:rsid w:val="008F3178"/>
    <w:rsid w:val="008F4E29"/>
    <w:rsid w:val="00901702"/>
    <w:rsid w:val="009064E2"/>
    <w:rsid w:val="00906576"/>
    <w:rsid w:val="00912861"/>
    <w:rsid w:val="00916709"/>
    <w:rsid w:val="00917AAD"/>
    <w:rsid w:val="009227CD"/>
    <w:rsid w:val="00925B9C"/>
    <w:rsid w:val="009371E8"/>
    <w:rsid w:val="0094022A"/>
    <w:rsid w:val="00952B0B"/>
    <w:rsid w:val="009535AD"/>
    <w:rsid w:val="0096095E"/>
    <w:rsid w:val="00961222"/>
    <w:rsid w:val="0097017C"/>
    <w:rsid w:val="009724AF"/>
    <w:rsid w:val="00973991"/>
    <w:rsid w:val="00975F95"/>
    <w:rsid w:val="0098252C"/>
    <w:rsid w:val="00987B36"/>
    <w:rsid w:val="00990D9E"/>
    <w:rsid w:val="009A1F1E"/>
    <w:rsid w:val="009A7499"/>
    <w:rsid w:val="009B2F3A"/>
    <w:rsid w:val="009C5F39"/>
    <w:rsid w:val="009E4E69"/>
    <w:rsid w:val="009F2DA2"/>
    <w:rsid w:val="009F6B0E"/>
    <w:rsid w:val="00A07B7F"/>
    <w:rsid w:val="00A07F77"/>
    <w:rsid w:val="00A14852"/>
    <w:rsid w:val="00A21CEF"/>
    <w:rsid w:val="00A307E3"/>
    <w:rsid w:val="00A3211E"/>
    <w:rsid w:val="00A34FE3"/>
    <w:rsid w:val="00A43888"/>
    <w:rsid w:val="00A44D11"/>
    <w:rsid w:val="00A5340D"/>
    <w:rsid w:val="00A55C23"/>
    <w:rsid w:val="00A61C8A"/>
    <w:rsid w:val="00A65F57"/>
    <w:rsid w:val="00A674B1"/>
    <w:rsid w:val="00A73266"/>
    <w:rsid w:val="00A86052"/>
    <w:rsid w:val="00A868CB"/>
    <w:rsid w:val="00A9755E"/>
    <w:rsid w:val="00AA5108"/>
    <w:rsid w:val="00AB077E"/>
    <w:rsid w:val="00AB135F"/>
    <w:rsid w:val="00AB16C3"/>
    <w:rsid w:val="00AB21AC"/>
    <w:rsid w:val="00AB3FD5"/>
    <w:rsid w:val="00AC0082"/>
    <w:rsid w:val="00AC5E9E"/>
    <w:rsid w:val="00AD06B4"/>
    <w:rsid w:val="00AD69BC"/>
    <w:rsid w:val="00AE41AF"/>
    <w:rsid w:val="00AE4A93"/>
    <w:rsid w:val="00AF198C"/>
    <w:rsid w:val="00AF29DD"/>
    <w:rsid w:val="00B10196"/>
    <w:rsid w:val="00B30359"/>
    <w:rsid w:val="00B30514"/>
    <w:rsid w:val="00B4007F"/>
    <w:rsid w:val="00B41AF1"/>
    <w:rsid w:val="00B516CF"/>
    <w:rsid w:val="00B54211"/>
    <w:rsid w:val="00B56A4F"/>
    <w:rsid w:val="00B56F7F"/>
    <w:rsid w:val="00B77396"/>
    <w:rsid w:val="00B92DBF"/>
    <w:rsid w:val="00B95A6A"/>
    <w:rsid w:val="00BA2547"/>
    <w:rsid w:val="00BA6AD8"/>
    <w:rsid w:val="00BA7F52"/>
    <w:rsid w:val="00BC1151"/>
    <w:rsid w:val="00BC4195"/>
    <w:rsid w:val="00BC458A"/>
    <w:rsid w:val="00BD2667"/>
    <w:rsid w:val="00BE0F22"/>
    <w:rsid w:val="00BE5121"/>
    <w:rsid w:val="00BE6BB7"/>
    <w:rsid w:val="00C02103"/>
    <w:rsid w:val="00C14229"/>
    <w:rsid w:val="00C2621F"/>
    <w:rsid w:val="00C30058"/>
    <w:rsid w:val="00C3011B"/>
    <w:rsid w:val="00C4173D"/>
    <w:rsid w:val="00C44210"/>
    <w:rsid w:val="00C473F5"/>
    <w:rsid w:val="00C53085"/>
    <w:rsid w:val="00C56CE7"/>
    <w:rsid w:val="00C64CD5"/>
    <w:rsid w:val="00C66659"/>
    <w:rsid w:val="00C720FE"/>
    <w:rsid w:val="00C73148"/>
    <w:rsid w:val="00C75AC7"/>
    <w:rsid w:val="00C83378"/>
    <w:rsid w:val="00C84F8F"/>
    <w:rsid w:val="00C90252"/>
    <w:rsid w:val="00C96DED"/>
    <w:rsid w:val="00C97C99"/>
    <w:rsid w:val="00CA1E8C"/>
    <w:rsid w:val="00CA75F7"/>
    <w:rsid w:val="00CB1265"/>
    <w:rsid w:val="00CB528C"/>
    <w:rsid w:val="00CC2D72"/>
    <w:rsid w:val="00CC4F25"/>
    <w:rsid w:val="00CE2BF4"/>
    <w:rsid w:val="00CE5894"/>
    <w:rsid w:val="00CF5FA2"/>
    <w:rsid w:val="00D11622"/>
    <w:rsid w:val="00D120E7"/>
    <w:rsid w:val="00D12F35"/>
    <w:rsid w:val="00D21FDD"/>
    <w:rsid w:val="00D24715"/>
    <w:rsid w:val="00D311F5"/>
    <w:rsid w:val="00D430E5"/>
    <w:rsid w:val="00D508B8"/>
    <w:rsid w:val="00D52A07"/>
    <w:rsid w:val="00D634B8"/>
    <w:rsid w:val="00D71F0D"/>
    <w:rsid w:val="00D72496"/>
    <w:rsid w:val="00D73F6E"/>
    <w:rsid w:val="00D75C9F"/>
    <w:rsid w:val="00D75DE1"/>
    <w:rsid w:val="00D77B1F"/>
    <w:rsid w:val="00D8462B"/>
    <w:rsid w:val="00D95767"/>
    <w:rsid w:val="00D95FC0"/>
    <w:rsid w:val="00DA1F8F"/>
    <w:rsid w:val="00DA477C"/>
    <w:rsid w:val="00DA7CCB"/>
    <w:rsid w:val="00DB2C3F"/>
    <w:rsid w:val="00DB2C5B"/>
    <w:rsid w:val="00DB30BE"/>
    <w:rsid w:val="00DB3B82"/>
    <w:rsid w:val="00DB3DA8"/>
    <w:rsid w:val="00DB558E"/>
    <w:rsid w:val="00DC2F1A"/>
    <w:rsid w:val="00DC5E92"/>
    <w:rsid w:val="00DD0195"/>
    <w:rsid w:val="00DD10F0"/>
    <w:rsid w:val="00DD5C16"/>
    <w:rsid w:val="00DD737D"/>
    <w:rsid w:val="00DF3A17"/>
    <w:rsid w:val="00DF6839"/>
    <w:rsid w:val="00DF7801"/>
    <w:rsid w:val="00E02C81"/>
    <w:rsid w:val="00E0499B"/>
    <w:rsid w:val="00E16A05"/>
    <w:rsid w:val="00E176B0"/>
    <w:rsid w:val="00E258D7"/>
    <w:rsid w:val="00E374D5"/>
    <w:rsid w:val="00E44BFD"/>
    <w:rsid w:val="00E50098"/>
    <w:rsid w:val="00E523B2"/>
    <w:rsid w:val="00E60745"/>
    <w:rsid w:val="00E64F59"/>
    <w:rsid w:val="00E665B5"/>
    <w:rsid w:val="00E67FD4"/>
    <w:rsid w:val="00E81C80"/>
    <w:rsid w:val="00E83C36"/>
    <w:rsid w:val="00E84B85"/>
    <w:rsid w:val="00E93D7E"/>
    <w:rsid w:val="00EB15BB"/>
    <w:rsid w:val="00EB351D"/>
    <w:rsid w:val="00EB35EC"/>
    <w:rsid w:val="00EB3704"/>
    <w:rsid w:val="00EB45C5"/>
    <w:rsid w:val="00EB5ABE"/>
    <w:rsid w:val="00EB7C78"/>
    <w:rsid w:val="00EC75DC"/>
    <w:rsid w:val="00ED10C2"/>
    <w:rsid w:val="00ED3ABC"/>
    <w:rsid w:val="00ED3B80"/>
    <w:rsid w:val="00ED4E6F"/>
    <w:rsid w:val="00ED6AEF"/>
    <w:rsid w:val="00ED7B8B"/>
    <w:rsid w:val="00EE796A"/>
    <w:rsid w:val="00F015D9"/>
    <w:rsid w:val="00F05CAE"/>
    <w:rsid w:val="00F0757B"/>
    <w:rsid w:val="00F13D92"/>
    <w:rsid w:val="00F20C57"/>
    <w:rsid w:val="00F30640"/>
    <w:rsid w:val="00F32D07"/>
    <w:rsid w:val="00F378CE"/>
    <w:rsid w:val="00F442A9"/>
    <w:rsid w:val="00F46425"/>
    <w:rsid w:val="00F626D2"/>
    <w:rsid w:val="00F65C70"/>
    <w:rsid w:val="00F724FD"/>
    <w:rsid w:val="00F8026D"/>
    <w:rsid w:val="00F81977"/>
    <w:rsid w:val="00F92FB9"/>
    <w:rsid w:val="00F94BDB"/>
    <w:rsid w:val="00F96AA9"/>
    <w:rsid w:val="00F976C4"/>
    <w:rsid w:val="00FA3896"/>
    <w:rsid w:val="00FA624A"/>
    <w:rsid w:val="00FA7165"/>
    <w:rsid w:val="00FB0C55"/>
    <w:rsid w:val="00FB7EB6"/>
    <w:rsid w:val="00FC2B7B"/>
    <w:rsid w:val="00FC7251"/>
    <w:rsid w:val="00FD16CA"/>
    <w:rsid w:val="00FD1EA9"/>
    <w:rsid w:val="00FD50DE"/>
    <w:rsid w:val="00FE16BB"/>
    <w:rsid w:val="00FE2F79"/>
    <w:rsid w:val="00FE3EB0"/>
    <w:rsid w:val="00FE5503"/>
    <w:rsid w:val="00FF4102"/>
    <w:rsid w:val="00FF6671"/>
    <w:rsid w:val="06C609F8"/>
    <w:rsid w:val="0729659B"/>
    <w:rsid w:val="07EB1DF9"/>
    <w:rsid w:val="09B965EF"/>
    <w:rsid w:val="0A326AF5"/>
    <w:rsid w:val="0A691FB4"/>
    <w:rsid w:val="0D4640D2"/>
    <w:rsid w:val="0EE075D0"/>
    <w:rsid w:val="0F8E6991"/>
    <w:rsid w:val="117C5303"/>
    <w:rsid w:val="12823A9F"/>
    <w:rsid w:val="136054A9"/>
    <w:rsid w:val="19D56F65"/>
    <w:rsid w:val="1B8A017F"/>
    <w:rsid w:val="1CDE7BB7"/>
    <w:rsid w:val="1E5305CF"/>
    <w:rsid w:val="1F156A00"/>
    <w:rsid w:val="211000DC"/>
    <w:rsid w:val="219763FA"/>
    <w:rsid w:val="221D5909"/>
    <w:rsid w:val="22B87645"/>
    <w:rsid w:val="23795A0B"/>
    <w:rsid w:val="259261E3"/>
    <w:rsid w:val="287D0293"/>
    <w:rsid w:val="2A9D55EB"/>
    <w:rsid w:val="2B695A1D"/>
    <w:rsid w:val="2BCA56DB"/>
    <w:rsid w:val="2C240B98"/>
    <w:rsid w:val="30096C2A"/>
    <w:rsid w:val="307230CF"/>
    <w:rsid w:val="30C56CE9"/>
    <w:rsid w:val="35BA1738"/>
    <w:rsid w:val="360B7CA8"/>
    <w:rsid w:val="3BBB0BFB"/>
    <w:rsid w:val="40E92864"/>
    <w:rsid w:val="41672138"/>
    <w:rsid w:val="43130D54"/>
    <w:rsid w:val="44C66F6C"/>
    <w:rsid w:val="45511875"/>
    <w:rsid w:val="46AC7DF5"/>
    <w:rsid w:val="4708292C"/>
    <w:rsid w:val="47625A79"/>
    <w:rsid w:val="48022003"/>
    <w:rsid w:val="4873003F"/>
    <w:rsid w:val="489C475D"/>
    <w:rsid w:val="49C85501"/>
    <w:rsid w:val="4B9D1FBA"/>
    <w:rsid w:val="4C746AF2"/>
    <w:rsid w:val="4CD035F7"/>
    <w:rsid w:val="4DE654C3"/>
    <w:rsid w:val="51395490"/>
    <w:rsid w:val="52C7366E"/>
    <w:rsid w:val="56651BA0"/>
    <w:rsid w:val="572171AC"/>
    <w:rsid w:val="57466C37"/>
    <w:rsid w:val="5A917484"/>
    <w:rsid w:val="5B2F0744"/>
    <w:rsid w:val="5BEA14DB"/>
    <w:rsid w:val="5D4103E4"/>
    <w:rsid w:val="5F4774CD"/>
    <w:rsid w:val="604078EB"/>
    <w:rsid w:val="610761AE"/>
    <w:rsid w:val="63284F31"/>
    <w:rsid w:val="67BC6561"/>
    <w:rsid w:val="696666EC"/>
    <w:rsid w:val="6CAD2021"/>
    <w:rsid w:val="703A0283"/>
    <w:rsid w:val="71275914"/>
    <w:rsid w:val="774978C7"/>
    <w:rsid w:val="78865139"/>
    <w:rsid w:val="7A1D577E"/>
    <w:rsid w:val="7EE12C0E"/>
    <w:rsid w:val="7F811223"/>
    <w:rsid w:val="7F82461C"/>
    <w:rsid w:val="7F980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6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Acronym"/>
    <w:basedOn w:val="a0"/>
    <w:rsid w:val="0076165A"/>
  </w:style>
  <w:style w:type="character" w:styleId="HTML0">
    <w:name w:val="HTML Code"/>
    <w:basedOn w:val="a0"/>
    <w:rsid w:val="0076165A"/>
    <w:rPr>
      <w:rFonts w:ascii="Courier New" w:hAnsi="Courier New"/>
      <w:color w:val="990000"/>
      <w:sz w:val="21"/>
      <w:szCs w:val="21"/>
    </w:rPr>
  </w:style>
  <w:style w:type="character" w:styleId="a3">
    <w:name w:val="FollowedHyperlink"/>
    <w:basedOn w:val="a0"/>
    <w:rsid w:val="0076165A"/>
    <w:rPr>
      <w:color w:val="800080"/>
      <w:sz w:val="18"/>
      <w:szCs w:val="18"/>
      <w:u w:val="none"/>
    </w:rPr>
  </w:style>
  <w:style w:type="character" w:customStyle="1" w:styleId="spacer">
    <w:name w:val="spacer"/>
    <w:basedOn w:val="a0"/>
    <w:rsid w:val="0076165A"/>
  </w:style>
  <w:style w:type="character" w:customStyle="1" w:styleId="wdate">
    <w:name w:val="wdate"/>
    <w:basedOn w:val="a0"/>
    <w:rsid w:val="0076165A"/>
    <w:rPr>
      <w:bdr w:val="single" w:sz="2" w:space="0" w:color="999999"/>
      <w:shd w:val="clear" w:color="auto" w:fill="FFFFFF"/>
    </w:rPr>
  </w:style>
  <w:style w:type="character" w:customStyle="1" w:styleId="apple-converted-space">
    <w:name w:val="apple-converted-space"/>
    <w:basedOn w:val="a0"/>
    <w:rsid w:val="0076165A"/>
  </w:style>
  <w:style w:type="character" w:customStyle="1" w:styleId="zhengwen1">
    <w:name w:val="zhengwen1"/>
    <w:basedOn w:val="a0"/>
    <w:rsid w:val="0076165A"/>
    <w:rPr>
      <w:i w:val="0"/>
      <w:iCs w:val="0"/>
      <w:sz w:val="18"/>
      <w:szCs w:val="18"/>
    </w:rPr>
  </w:style>
  <w:style w:type="character" w:customStyle="1" w:styleId="ca-0">
    <w:name w:val="ca-0"/>
    <w:basedOn w:val="a0"/>
    <w:rsid w:val="0076165A"/>
  </w:style>
  <w:style w:type="paragraph" w:styleId="a4">
    <w:name w:val="header"/>
    <w:basedOn w:val="a"/>
    <w:rsid w:val="0076165A"/>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qFormat/>
    <w:rsid w:val="0076165A"/>
    <w:pPr>
      <w:ind w:firstLine="420"/>
    </w:pPr>
  </w:style>
  <w:style w:type="paragraph" w:styleId="a6">
    <w:name w:val="footer"/>
    <w:basedOn w:val="a"/>
    <w:rsid w:val="0076165A"/>
    <w:pPr>
      <w:tabs>
        <w:tab w:val="center" w:pos="4153"/>
        <w:tab w:val="right" w:pos="8306"/>
      </w:tabs>
      <w:snapToGrid w:val="0"/>
      <w:jc w:val="left"/>
    </w:pPr>
    <w:rPr>
      <w:sz w:val="18"/>
      <w:szCs w:val="18"/>
    </w:rPr>
  </w:style>
  <w:style w:type="paragraph" w:styleId="a5">
    <w:name w:val="Body Text Indent"/>
    <w:basedOn w:val="a"/>
    <w:rsid w:val="0076165A"/>
    <w:pPr>
      <w:ind w:firstLineChars="200" w:firstLine="482"/>
    </w:pPr>
    <w:rPr>
      <w:b/>
      <w:sz w:val="24"/>
    </w:rPr>
  </w:style>
  <w:style w:type="paragraph" w:customStyle="1" w:styleId="BodyTextIndent">
    <w:name w:val="BodyTextIndent"/>
    <w:basedOn w:val="a"/>
    <w:qFormat/>
    <w:rsid w:val="0076165A"/>
    <w:pPr>
      <w:ind w:firstLineChars="200" w:firstLine="200"/>
      <w:textAlignment w:val="baseline"/>
    </w:pPr>
    <w:rPr>
      <w:rFonts w:ascii="仿宋_GB2312" w:eastAsia="仿宋_GB2312"/>
      <w:sz w:val="32"/>
    </w:rPr>
  </w:style>
  <w:style w:type="paragraph" w:customStyle="1" w:styleId="BodyText1I2">
    <w:name w:val="BodyText1I2"/>
    <w:basedOn w:val="BodyTextIndent"/>
    <w:qFormat/>
    <w:rsid w:val="0076165A"/>
    <w:pPr>
      <w:keepNext/>
      <w:keepLines/>
      <w:spacing w:line="380" w:lineRule="exact"/>
      <w:ind w:firstLine="480"/>
      <w:jc w:val="left"/>
    </w:pPr>
    <w:rPr>
      <w:rFonts w:eastAsia="方正书宋简体"/>
      <w:b/>
      <w:bCs/>
      <w:sz w:val="28"/>
      <w:szCs w:val="28"/>
    </w:rPr>
  </w:style>
  <w:style w:type="paragraph" w:customStyle="1" w:styleId="pa-5">
    <w:name w:val="pa-5"/>
    <w:basedOn w:val="a"/>
    <w:rsid w:val="0076165A"/>
    <w:pPr>
      <w:widowControl/>
      <w:spacing w:before="150" w:after="150"/>
      <w:jc w:val="left"/>
    </w:pPr>
    <w:rPr>
      <w:rFonts w:ascii="宋体" w:hAnsi="宋体" w:cs="宋体"/>
      <w:kern w:val="0"/>
      <w:sz w:val="24"/>
    </w:rPr>
  </w:style>
  <w:style w:type="paragraph" w:customStyle="1" w:styleId="pa-4">
    <w:name w:val="pa-4"/>
    <w:basedOn w:val="a"/>
    <w:rsid w:val="0076165A"/>
    <w:pPr>
      <w:widowControl/>
      <w:spacing w:before="150" w:after="150"/>
      <w:jc w:val="left"/>
    </w:pPr>
    <w:rPr>
      <w:rFonts w:ascii="宋体" w:hAnsi="宋体" w:cs="宋体"/>
      <w:kern w:val="0"/>
      <w:sz w:val="24"/>
    </w:rPr>
  </w:style>
  <w:style w:type="paragraph" w:customStyle="1" w:styleId="tgt">
    <w:name w:val="tgt"/>
    <w:basedOn w:val="a"/>
    <w:rsid w:val="0076165A"/>
    <w:pPr>
      <w:widowControl/>
      <w:spacing w:before="100" w:beforeAutospacing="1" w:after="100" w:afterAutospacing="1"/>
      <w:jc w:val="left"/>
    </w:pPr>
    <w:rPr>
      <w:rFonts w:ascii="宋体" w:hAnsi="宋体" w:cs="宋体"/>
      <w:kern w:val="0"/>
      <w:sz w:val="24"/>
    </w:rPr>
  </w:style>
  <w:style w:type="paragraph" w:styleId="z-">
    <w:name w:val="HTML Top of Form"/>
    <w:basedOn w:val="a"/>
    <w:next w:val="a"/>
    <w:rsid w:val="0076165A"/>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rsid w:val="0076165A"/>
    <w:pPr>
      <w:widowControl/>
      <w:pBdr>
        <w:top w:val="single" w:sz="6" w:space="1" w:color="auto"/>
      </w:pBdr>
      <w:jc w:val="center"/>
    </w:pPr>
    <w:rPr>
      <w:rFonts w:ascii="Arial" w:hAnsi="Arial" w:cs="Arial"/>
      <w:vanish/>
      <w:kern w:val="0"/>
      <w:sz w:val="16"/>
      <w:szCs w:val="16"/>
    </w:rPr>
  </w:style>
  <w:style w:type="paragraph" w:customStyle="1" w:styleId="Char3">
    <w:name w:val="Char3"/>
    <w:basedOn w:val="a"/>
    <w:rsid w:val="0076165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naa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Words>
  <Characters>445</Characters>
  <Application>Microsoft Office Word</Application>
  <DocSecurity>0</DocSecurity>
  <Lines>3</Lines>
  <Paragraphs>1</Paragraphs>
  <ScaleCrop>false</ScaleCrop>
  <Company>WWW.YlmF.CoM</Company>
  <LinksUpToDate>false</LinksUpToDate>
  <CharactersWithSpaces>522</CharactersWithSpaces>
  <SharedDoc>false</SharedDoc>
  <HLinks>
    <vt:vector size="6" baseType="variant">
      <vt:variant>
        <vt:i4>5046362</vt:i4>
      </vt:variant>
      <vt:variant>
        <vt:i4>0</vt:i4>
      </vt:variant>
      <vt:variant>
        <vt:i4>0</vt:i4>
      </vt:variant>
      <vt:variant>
        <vt:i4>5</vt:i4>
      </vt:variant>
      <vt:variant>
        <vt:lpwstr>http://www.chinaacc.com/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河北省环境监测中心站监测设备购置项目（进口）公开招标公告</dc:title>
  <dc:creator>雨林木风</dc:creator>
  <cp:lastModifiedBy>123</cp:lastModifiedBy>
  <cp:revision>3</cp:revision>
  <cp:lastPrinted>2018-12-07T07:09:00Z</cp:lastPrinted>
  <dcterms:created xsi:type="dcterms:W3CDTF">2020-04-10T04:24:00Z</dcterms:created>
  <dcterms:modified xsi:type="dcterms:W3CDTF">2020-04-10T07:52:00Z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